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20" w:rsidRPr="00FE03A4" w:rsidRDefault="00973820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32D66" w:rsidRDefault="00107B8B" w:rsidP="002C38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Межрайонная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ИФНС России № 8 по Красноярскому краю  сообщает о проведении мероприятия </w:t>
      </w:r>
      <w:r w:rsidR="00711965">
        <w:rPr>
          <w:rFonts w:ascii="Times New Roman" w:hAnsi="Times New Roman" w:cs="Times New Roman"/>
          <w:b/>
          <w:sz w:val="26"/>
          <w:szCs w:val="26"/>
        </w:rPr>
        <w:t xml:space="preserve"> «День открытых дверей». </w:t>
      </w:r>
    </w:p>
    <w:p w:rsidR="00711965" w:rsidRDefault="00711965" w:rsidP="002C387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1965" w:rsidRPr="00711965" w:rsidRDefault="00711965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 w:rsidRPr="00107B8B">
        <w:rPr>
          <w:rFonts w:ascii="Times New Roman" w:hAnsi="Times New Roman" w:cs="Times New Roman"/>
          <w:b/>
          <w:sz w:val="26"/>
          <w:szCs w:val="26"/>
        </w:rPr>
        <w:t xml:space="preserve">15 октября </w:t>
      </w:r>
      <w:r w:rsidR="00107B8B" w:rsidRPr="00107B8B">
        <w:rPr>
          <w:rFonts w:ascii="Times New Roman" w:hAnsi="Times New Roman" w:cs="Times New Roman"/>
          <w:b/>
          <w:sz w:val="26"/>
          <w:szCs w:val="26"/>
        </w:rPr>
        <w:t>с 9.00 до 20.00</w:t>
      </w:r>
      <w:r w:rsidR="00107B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7B8B" w:rsidRPr="00107B8B">
        <w:rPr>
          <w:rFonts w:ascii="Times New Roman" w:hAnsi="Times New Roman" w:cs="Times New Roman"/>
          <w:sz w:val="26"/>
          <w:szCs w:val="26"/>
        </w:rPr>
        <w:t>по адресу:</w:t>
      </w:r>
      <w:r w:rsidR="00107B8B">
        <w:rPr>
          <w:rFonts w:ascii="Times New Roman" w:hAnsi="Times New Roman" w:cs="Times New Roman"/>
          <w:sz w:val="26"/>
          <w:szCs w:val="26"/>
        </w:rPr>
        <w:t xml:space="preserve"> </w:t>
      </w:r>
      <w:r w:rsidR="00C85E82" w:rsidRPr="00C85E82">
        <w:rPr>
          <w:rFonts w:ascii="Times New Roman" w:hAnsi="Times New Roman" w:cs="Times New Roman"/>
          <w:sz w:val="26"/>
          <w:szCs w:val="26"/>
        </w:rPr>
        <w:t xml:space="preserve">г. Канск, ул. </w:t>
      </w:r>
      <w:r w:rsidR="008E5596">
        <w:rPr>
          <w:rFonts w:ascii="Times New Roman" w:hAnsi="Times New Roman" w:cs="Times New Roman"/>
          <w:sz w:val="26"/>
          <w:szCs w:val="26"/>
        </w:rPr>
        <w:t xml:space="preserve">40 лет Октября, 60, строение 21 </w:t>
      </w:r>
      <w:proofErr w:type="gramStart"/>
      <w:r w:rsidR="00C85E82"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 w:rsidRPr="00711965">
        <w:rPr>
          <w:rFonts w:ascii="Times New Roman" w:hAnsi="Times New Roman" w:cs="Times New Roman"/>
          <w:sz w:val="26"/>
          <w:szCs w:val="26"/>
        </w:rPr>
        <w:t xml:space="preserve"> ИФНС России №8 по Красноярскому краю </w:t>
      </w:r>
      <w:r w:rsidR="00C85E82">
        <w:rPr>
          <w:rFonts w:ascii="Times New Roman" w:hAnsi="Times New Roman" w:cs="Times New Roman"/>
          <w:sz w:val="26"/>
          <w:szCs w:val="26"/>
        </w:rPr>
        <w:t>проводит</w:t>
      </w:r>
      <w:r w:rsidRPr="00711965">
        <w:rPr>
          <w:rFonts w:ascii="Times New Roman" w:hAnsi="Times New Roman" w:cs="Times New Roman"/>
          <w:sz w:val="26"/>
          <w:szCs w:val="26"/>
        </w:rPr>
        <w:t xml:space="preserve"> «День открытых дверей» по вопросам уплаты имущественных налогов и налога на доходы физически</w:t>
      </w:r>
      <w:bookmarkStart w:id="0" w:name="_GoBack"/>
      <w:bookmarkEnd w:id="0"/>
      <w:r w:rsidRPr="00711965">
        <w:rPr>
          <w:rFonts w:ascii="Times New Roman" w:hAnsi="Times New Roman" w:cs="Times New Roman"/>
          <w:sz w:val="26"/>
          <w:szCs w:val="26"/>
        </w:rPr>
        <w:t xml:space="preserve">х лиц, не удержанного налоговым агентом, за 2023 год. </w:t>
      </w:r>
    </w:p>
    <w:p w:rsidR="00711965" w:rsidRPr="00711965" w:rsidRDefault="00711965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 w:rsidRPr="00711965">
        <w:rPr>
          <w:rFonts w:ascii="Times New Roman" w:hAnsi="Times New Roman" w:cs="Times New Roman"/>
          <w:sz w:val="26"/>
          <w:szCs w:val="26"/>
        </w:rPr>
        <w:t xml:space="preserve">В рамках мероприятия посетителей проинформируют: </w:t>
      </w:r>
    </w:p>
    <w:p w:rsidR="00711965" w:rsidRPr="00711965" w:rsidRDefault="00711965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 w:rsidRPr="00711965">
        <w:rPr>
          <w:rFonts w:ascii="Times New Roman" w:hAnsi="Times New Roman" w:cs="Times New Roman"/>
          <w:sz w:val="26"/>
          <w:szCs w:val="26"/>
        </w:rPr>
        <w:t xml:space="preserve">- о получении налоговых льгот по имущественным налогам; </w:t>
      </w:r>
    </w:p>
    <w:p w:rsidR="00711965" w:rsidRPr="00711965" w:rsidRDefault="00711965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 w:rsidRPr="00711965">
        <w:rPr>
          <w:rFonts w:ascii="Times New Roman" w:hAnsi="Times New Roman" w:cs="Times New Roman"/>
          <w:sz w:val="26"/>
          <w:szCs w:val="26"/>
        </w:rPr>
        <w:t xml:space="preserve">- о наличии (отсутствии) обязанности по уплате имущественных налогов; </w:t>
      </w:r>
    </w:p>
    <w:p w:rsidR="00711965" w:rsidRPr="00711965" w:rsidRDefault="00711965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 w:rsidRPr="0071196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71196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711965">
        <w:rPr>
          <w:rFonts w:ascii="Times New Roman" w:hAnsi="Times New Roman" w:cs="Times New Roman"/>
          <w:sz w:val="26"/>
          <w:szCs w:val="26"/>
        </w:rPr>
        <w:t xml:space="preserve"> исчислении и сроках уплаты имущественных налогов и НДФЛ; </w:t>
      </w:r>
    </w:p>
    <w:p w:rsidR="00711965" w:rsidRPr="00711965" w:rsidRDefault="00711965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 w:rsidRPr="00711965">
        <w:rPr>
          <w:rFonts w:ascii="Times New Roman" w:hAnsi="Times New Roman" w:cs="Times New Roman"/>
          <w:sz w:val="26"/>
          <w:szCs w:val="26"/>
        </w:rPr>
        <w:t xml:space="preserve">- о наличии (отсутствии) задолженности по налогам. </w:t>
      </w:r>
    </w:p>
    <w:p w:rsidR="00C85E82" w:rsidRDefault="00711965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 w:rsidRPr="00711965">
        <w:rPr>
          <w:rFonts w:ascii="Times New Roman" w:hAnsi="Times New Roman" w:cs="Times New Roman"/>
          <w:sz w:val="26"/>
          <w:szCs w:val="26"/>
        </w:rPr>
        <w:t>Специалисты инспекции также расскажут о различных вариантах дистанционного взаимодействия с налоговыми органами, познакомят с возможностями сервиса «Личный кабинет налогоплательщика для физических лиц» и порядком получения налоговых уведомлений через личный кабинет на Едином портале государственных и муниципальных услуг.</w:t>
      </w:r>
      <w:r w:rsidR="00C85E8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85E82" w:rsidRPr="00711965" w:rsidRDefault="00C85E82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Справки по телефону: 8 (39161) 4-27-56 добавочный номер 6835. </w:t>
      </w:r>
    </w:p>
    <w:sectPr w:rsidR="00C85E82" w:rsidRPr="0071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0"/>
    <w:rsid w:val="00107B8B"/>
    <w:rsid w:val="00144AF0"/>
    <w:rsid w:val="00203F48"/>
    <w:rsid w:val="00253ABE"/>
    <w:rsid w:val="002C3873"/>
    <w:rsid w:val="004C4FE3"/>
    <w:rsid w:val="00632D66"/>
    <w:rsid w:val="00711965"/>
    <w:rsid w:val="008E1653"/>
    <w:rsid w:val="008E5596"/>
    <w:rsid w:val="00973820"/>
    <w:rsid w:val="00BD5479"/>
    <w:rsid w:val="00C85E82"/>
    <w:rsid w:val="00F06B12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5</cp:revision>
  <cp:lastPrinted>2024-10-11T03:49:00Z</cp:lastPrinted>
  <dcterms:created xsi:type="dcterms:W3CDTF">2024-10-11T03:08:00Z</dcterms:created>
  <dcterms:modified xsi:type="dcterms:W3CDTF">2024-10-11T03:49:00Z</dcterms:modified>
</cp:coreProperties>
</file>